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90" w:rsidRPr="00404690" w:rsidRDefault="00404690" w:rsidP="00404690">
      <w:pPr>
        <w:spacing w:after="0" w:line="240" w:lineRule="auto"/>
        <w:ind w:left="1440" w:firstLine="720"/>
        <w:rPr>
          <w:b/>
          <w:sz w:val="32"/>
          <w:szCs w:val="32"/>
        </w:rPr>
      </w:pPr>
      <w:r w:rsidRPr="00404690">
        <w:rPr>
          <w:b/>
          <w:sz w:val="32"/>
          <w:szCs w:val="32"/>
        </w:rPr>
        <w:t xml:space="preserve">Trafferth mewn Tafarn  </w:t>
      </w:r>
      <w:r w:rsidRPr="00404690">
        <w:rPr>
          <w:sz w:val="32"/>
          <w:szCs w:val="32"/>
        </w:rPr>
        <w:t>[</w:t>
      </w:r>
      <w:r w:rsidRPr="00404690">
        <w:rPr>
          <w:color w:val="FF0000"/>
          <w:sz w:val="32"/>
          <w:szCs w:val="32"/>
        </w:rPr>
        <w:t>croes</w:t>
      </w:r>
      <w:r w:rsidRPr="00404690">
        <w:rPr>
          <w:sz w:val="32"/>
          <w:szCs w:val="32"/>
        </w:rPr>
        <w:t xml:space="preserve">, </w:t>
      </w:r>
      <w:r w:rsidRPr="00404690">
        <w:rPr>
          <w:color w:val="5B9BD5" w:themeColor="accent1"/>
          <w:sz w:val="32"/>
          <w:szCs w:val="32"/>
        </w:rPr>
        <w:t>traws</w:t>
      </w:r>
      <w:r w:rsidRPr="00404690">
        <w:rPr>
          <w:sz w:val="32"/>
          <w:szCs w:val="32"/>
        </w:rPr>
        <w:t xml:space="preserve">, </w:t>
      </w:r>
      <w:r w:rsidRPr="00404690">
        <w:rPr>
          <w:color w:val="70AD47" w:themeColor="accent6"/>
          <w:sz w:val="32"/>
          <w:szCs w:val="32"/>
        </w:rPr>
        <w:t>sain</w:t>
      </w:r>
      <w:r>
        <w:rPr>
          <w:sz w:val="32"/>
          <w:szCs w:val="32"/>
        </w:rPr>
        <w:t xml:space="preserve">, </w:t>
      </w:r>
      <w:r w:rsidRPr="00404690">
        <w:rPr>
          <w:color w:val="806000" w:themeColor="accent4" w:themeShade="80"/>
          <w:sz w:val="32"/>
          <w:szCs w:val="32"/>
        </w:rPr>
        <w:t>llusg</w:t>
      </w:r>
      <w:r w:rsidRPr="00404690">
        <w:rPr>
          <w:sz w:val="32"/>
          <w:szCs w:val="32"/>
        </w:rPr>
        <w:t>]</w:t>
      </w:r>
    </w:p>
    <w:p w:rsidR="00457AC3" w:rsidRPr="00404690" w:rsidRDefault="00457AC3"/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404690" w:rsidRPr="00404690" w:rsidTr="0040469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 xml:space="preserve">            </w:t>
            </w: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Deuthum i ddinas dethol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A'm hardd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wreang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i'm hôl.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Cain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hoywdraul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, lle cwyn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hydrum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4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Cymryd, balch o febyd fûm,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Llety, urddedig </w:t>
            </w:r>
            <w:proofErr w:type="spellStart"/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>ddigawn</w:t>
            </w:r>
            <w:proofErr w:type="spellEnd"/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Cyffredin, a gwin a gawn.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Canfod rhiain </w:t>
            </w:r>
            <w:proofErr w:type="spellStart"/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>addfeindeg</w:t>
            </w:r>
            <w:proofErr w:type="spellEnd"/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8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Yn y tŷ,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f'un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enaid teg.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Bwrw yn llwyr, liw haul dwyrain,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Fy mryd ar wyn fy myd main,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Prynu rhost, nid er </w:t>
            </w:r>
            <w:proofErr w:type="spellStart"/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>bostiaw</w:t>
            </w:r>
            <w:proofErr w:type="spellEnd"/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12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A gwin drud, mi a gwen draw.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Gwaraeau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a gâr gwŷr ieuainc,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Galw ar fun, ddyn gŵyl, i'r fainc,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A gwledd am anrhydedd mawr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16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A wnaethom, mwy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no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neithiawr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Hustyng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, bûm ŵr hy astud,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Dioer</w:t>
            </w:r>
            <w:proofErr w:type="spellEnd"/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yw hyn, </w:t>
            </w:r>
            <w:proofErr w:type="spellStart"/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deuair</w:t>
            </w:r>
            <w:proofErr w:type="spellEnd"/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o hud.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Gwedy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myned, dynged yng,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20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Y rhwystr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gwedy'r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hustyng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Gwneuthur, ni bu segur serch,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Amod dyfod at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hoywferch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Pan elai y minteioedd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24</w:t>
            </w:r>
          </w:p>
        </w:tc>
        <w:tc>
          <w:tcPr>
            <w:tcW w:w="4500" w:type="pct"/>
            <w:vAlign w:val="center"/>
            <w:hideMark/>
          </w:tcPr>
          <w:p w:rsid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I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gysgu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; bun aelddu oedd. </w:t>
            </w:r>
          </w:p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   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Gwedy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cysgu,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tru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tremyn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O bawb onid mi a bun,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Ceisiais yn hyfedr fedru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28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Ar wely'r ferch, alar fu.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Cefais, pan soniais yna,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Gwymp dig, nid oedd gampau da.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Briwais, ni neidiais yn iach,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32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Y grimog, a gwae'r </w:t>
            </w:r>
            <w:proofErr w:type="spellStart"/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omach</w:t>
            </w:r>
            <w:proofErr w:type="spellEnd"/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Wrth ystlys, ar waith ostler,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Ystôl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groch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ffôl, goruwch ffêr.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</w:pP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Trewais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, drwg fydd tra awydd,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36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Lle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y'm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rhoed, heb un llam rhwydd,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Mynych dwyll amwyll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ymwrdd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Fy nhalcen wrth ben y bwrdd,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Lle'r oedd cawg yrhawg yn rhydd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40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A llafar badell efydd.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Syrthio o'r bwrdd,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dragwrdd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drefn,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A'r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ddeudrestl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a'r holl ddodrefn.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Rhoi diasbad o'r badell,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44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I'm hôl y'i clywid ymhell.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Gweiddi, gŵr gorwag oeddwn,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217E9D" w:rsidRDefault="00404690" w:rsidP="00404690">
            <w:pPr>
              <w:spacing w:after="0" w:line="240" w:lineRule="auto"/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O'r cawg, a chyfarth o'r cŵn. </w:t>
            </w:r>
          </w:p>
          <w:p w:rsid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   </w:t>
            </w: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Haws codi, drygioni drud,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48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Yn drwsgl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nog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yn dra esgud.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Dyfod, bu chwedl edifar,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I fyny,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Cymry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a'm câr,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Lle'r oedd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garllaw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muroedd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mawr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52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Drisais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mewn gwely drewsawr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Yn trafferth am eu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triphac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Hicin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a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Siencin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a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Siac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Syganai'r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delff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soeg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enau,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56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Aruthr o ddig, wrth y ddau: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   </w:t>
            </w: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'Mae Cymro, taer gyffro twyll,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Yn rhodio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yma'n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rhydwyll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;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Lleidr yw ef, os goddefwn,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60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'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Mogelwch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, cedwch rhag hwn.' </w:t>
            </w:r>
          </w:p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806000" w:themeColor="accent4" w:themeShade="80"/>
                <w:sz w:val="24"/>
                <w:szCs w:val="24"/>
                <w:lang w:eastAsia="cy-GB"/>
              </w:rPr>
              <w:t xml:space="preserve">   Codi o'r ostler niferoedd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I gyd, a chwedl dybryd oedd.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Gygus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oeddynt i'm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gogylch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64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Bob naw i'm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ceisiaw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o'm cylch,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A minnau, hagr wyniau hyll,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Yn tewi yn y tywyll.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Gweddïais, nid gwedd eofn,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68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Dan gêl, megis dyn ag ofn,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Ac o nerth gweddi gerth gu,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Ac o ras y gwir Iesu,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Cael i minnau, </w:t>
            </w:r>
            <w:proofErr w:type="spellStart"/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cwlm</w:t>
            </w:r>
            <w:proofErr w:type="spellEnd"/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 </w:t>
            </w:r>
            <w:proofErr w:type="spellStart"/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>anun</w:t>
            </w:r>
            <w:proofErr w:type="spellEnd"/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sz w:val="24"/>
                <w:szCs w:val="24"/>
                <w:lang w:eastAsia="cy-GB"/>
              </w:rPr>
              <w:t>72</w:t>
            </w: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Heb sâl, fy </w:t>
            </w:r>
            <w:proofErr w:type="spellStart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>henwal</w:t>
            </w:r>
            <w:proofErr w:type="spellEnd"/>
            <w:r w:rsidRPr="00404690">
              <w:rPr>
                <w:rFonts w:eastAsia="Times New Roman" w:cs="Times New Roman"/>
                <w:color w:val="70AD47" w:themeColor="accent6"/>
                <w:sz w:val="24"/>
                <w:szCs w:val="24"/>
                <w:lang w:eastAsia="cy-GB"/>
              </w:rPr>
              <w:t xml:space="preserve"> fy hun.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FF0000"/>
                <w:sz w:val="24"/>
                <w:szCs w:val="24"/>
                <w:lang w:eastAsia="cy-GB"/>
              </w:rPr>
              <w:t xml:space="preserve">Dihengais i, da yng saint, </w:t>
            </w:r>
          </w:p>
        </w:tc>
      </w:tr>
      <w:tr w:rsidR="00404690" w:rsidRPr="00404690" w:rsidTr="004046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  <w:tc>
          <w:tcPr>
            <w:tcW w:w="0" w:type="auto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y-GB"/>
              </w:rPr>
            </w:pPr>
          </w:p>
        </w:tc>
      </w:tr>
    </w:tbl>
    <w:p w:rsidR="00404690" w:rsidRPr="00404690" w:rsidRDefault="00404690" w:rsidP="00404690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y-GB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750"/>
      </w:tblGrid>
      <w:tr w:rsidR="00404690" w:rsidRPr="00404690" w:rsidTr="00404690">
        <w:trPr>
          <w:tblCellSpacing w:w="0" w:type="dxa"/>
        </w:trPr>
        <w:tc>
          <w:tcPr>
            <w:tcW w:w="500" w:type="pct"/>
            <w:vAlign w:val="center"/>
            <w:hideMark/>
          </w:tcPr>
          <w:p w:rsidR="00404690" w:rsidRPr="00404690" w:rsidRDefault="00404690" w:rsidP="0040469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</w:pPr>
          </w:p>
        </w:tc>
        <w:tc>
          <w:tcPr>
            <w:tcW w:w="4500" w:type="pct"/>
            <w:vAlign w:val="center"/>
            <w:hideMark/>
          </w:tcPr>
          <w:p w:rsidR="00404690" w:rsidRPr="00404690" w:rsidRDefault="00404690" w:rsidP="00404690">
            <w:pPr>
              <w:spacing w:after="0" w:line="240" w:lineRule="auto"/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</w:pPr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I Dduw'r archaf </w:t>
            </w:r>
            <w:proofErr w:type="spellStart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>faddeuaint</w:t>
            </w:r>
            <w:proofErr w:type="spellEnd"/>
            <w:r w:rsidRPr="00404690">
              <w:rPr>
                <w:rFonts w:eastAsia="Times New Roman" w:cs="Times New Roman"/>
                <w:color w:val="00B0F0"/>
                <w:sz w:val="24"/>
                <w:szCs w:val="24"/>
                <w:lang w:eastAsia="cy-GB"/>
              </w:rPr>
              <w:t xml:space="preserve">. </w:t>
            </w:r>
          </w:p>
        </w:tc>
      </w:tr>
    </w:tbl>
    <w:p w:rsidR="00404690" w:rsidRPr="00404690" w:rsidRDefault="00404690"/>
    <w:sectPr w:rsidR="00404690" w:rsidRPr="00404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90"/>
    <w:rsid w:val="000136A6"/>
    <w:rsid w:val="000255DE"/>
    <w:rsid w:val="00027214"/>
    <w:rsid w:val="00040CDA"/>
    <w:rsid w:val="000465BC"/>
    <w:rsid w:val="00050B75"/>
    <w:rsid w:val="00052432"/>
    <w:rsid w:val="00073189"/>
    <w:rsid w:val="00074D39"/>
    <w:rsid w:val="000865F0"/>
    <w:rsid w:val="0009175A"/>
    <w:rsid w:val="000A368A"/>
    <w:rsid w:val="000B0BA2"/>
    <w:rsid w:val="000B4C60"/>
    <w:rsid w:val="000C2770"/>
    <w:rsid w:val="000D4566"/>
    <w:rsid w:val="000E35DA"/>
    <w:rsid w:val="000E3C7B"/>
    <w:rsid w:val="000E5774"/>
    <w:rsid w:val="000F15AB"/>
    <w:rsid w:val="001051D7"/>
    <w:rsid w:val="00121DB3"/>
    <w:rsid w:val="001408D8"/>
    <w:rsid w:val="00151C4B"/>
    <w:rsid w:val="00152A8A"/>
    <w:rsid w:val="0015374C"/>
    <w:rsid w:val="00153DAA"/>
    <w:rsid w:val="00156224"/>
    <w:rsid w:val="00171676"/>
    <w:rsid w:val="00171827"/>
    <w:rsid w:val="001827F0"/>
    <w:rsid w:val="001933D8"/>
    <w:rsid w:val="00193574"/>
    <w:rsid w:val="00194211"/>
    <w:rsid w:val="001C26E2"/>
    <w:rsid w:val="001C55C9"/>
    <w:rsid w:val="001C5987"/>
    <w:rsid w:val="001D5763"/>
    <w:rsid w:val="001F02F8"/>
    <w:rsid w:val="001F3D78"/>
    <w:rsid w:val="0021436B"/>
    <w:rsid w:val="0021670E"/>
    <w:rsid w:val="00217E9D"/>
    <w:rsid w:val="00225E71"/>
    <w:rsid w:val="00235C44"/>
    <w:rsid w:val="0023624C"/>
    <w:rsid w:val="00251AAC"/>
    <w:rsid w:val="00270619"/>
    <w:rsid w:val="002718AB"/>
    <w:rsid w:val="002A3E79"/>
    <w:rsid w:val="002B4D02"/>
    <w:rsid w:val="002B5ED4"/>
    <w:rsid w:val="002E24F8"/>
    <w:rsid w:val="002E4F17"/>
    <w:rsid w:val="002E67A6"/>
    <w:rsid w:val="002F4647"/>
    <w:rsid w:val="00332B90"/>
    <w:rsid w:val="0034381E"/>
    <w:rsid w:val="003439BF"/>
    <w:rsid w:val="00356E3F"/>
    <w:rsid w:val="00377D18"/>
    <w:rsid w:val="0039505F"/>
    <w:rsid w:val="0039542A"/>
    <w:rsid w:val="003A15EE"/>
    <w:rsid w:val="003B0073"/>
    <w:rsid w:val="003C30ED"/>
    <w:rsid w:val="003C42B2"/>
    <w:rsid w:val="003C6E59"/>
    <w:rsid w:val="003F0319"/>
    <w:rsid w:val="003F64C2"/>
    <w:rsid w:val="00400C47"/>
    <w:rsid w:val="00404690"/>
    <w:rsid w:val="00411197"/>
    <w:rsid w:val="00413D47"/>
    <w:rsid w:val="00426826"/>
    <w:rsid w:val="004360D1"/>
    <w:rsid w:val="004416CD"/>
    <w:rsid w:val="0045050D"/>
    <w:rsid w:val="00451B51"/>
    <w:rsid w:val="00457AC3"/>
    <w:rsid w:val="00457D50"/>
    <w:rsid w:val="00470562"/>
    <w:rsid w:val="004730A7"/>
    <w:rsid w:val="00482287"/>
    <w:rsid w:val="004942BF"/>
    <w:rsid w:val="00495FDA"/>
    <w:rsid w:val="004B17AA"/>
    <w:rsid w:val="004C4E4F"/>
    <w:rsid w:val="004E041E"/>
    <w:rsid w:val="004F4398"/>
    <w:rsid w:val="005242A8"/>
    <w:rsid w:val="005247DC"/>
    <w:rsid w:val="005407C9"/>
    <w:rsid w:val="005512BC"/>
    <w:rsid w:val="005A7CE7"/>
    <w:rsid w:val="005B202E"/>
    <w:rsid w:val="005B4FFC"/>
    <w:rsid w:val="005D3A98"/>
    <w:rsid w:val="005E1DEE"/>
    <w:rsid w:val="005F19D2"/>
    <w:rsid w:val="005F79B0"/>
    <w:rsid w:val="0060175F"/>
    <w:rsid w:val="00611852"/>
    <w:rsid w:val="006225CB"/>
    <w:rsid w:val="006231A0"/>
    <w:rsid w:val="006278C6"/>
    <w:rsid w:val="00631B7A"/>
    <w:rsid w:val="00643CB9"/>
    <w:rsid w:val="00652A96"/>
    <w:rsid w:val="0065710E"/>
    <w:rsid w:val="00657820"/>
    <w:rsid w:val="006640A7"/>
    <w:rsid w:val="006723A5"/>
    <w:rsid w:val="0067473C"/>
    <w:rsid w:val="00677747"/>
    <w:rsid w:val="006B0661"/>
    <w:rsid w:val="006B4676"/>
    <w:rsid w:val="006B5940"/>
    <w:rsid w:val="006B7F0B"/>
    <w:rsid w:val="006C3034"/>
    <w:rsid w:val="006D3455"/>
    <w:rsid w:val="006D5645"/>
    <w:rsid w:val="006E3373"/>
    <w:rsid w:val="006E4312"/>
    <w:rsid w:val="00703DEC"/>
    <w:rsid w:val="0070404D"/>
    <w:rsid w:val="00705D41"/>
    <w:rsid w:val="00721175"/>
    <w:rsid w:val="00733E95"/>
    <w:rsid w:val="00755126"/>
    <w:rsid w:val="00763BE5"/>
    <w:rsid w:val="0077609F"/>
    <w:rsid w:val="007933D9"/>
    <w:rsid w:val="007A4B14"/>
    <w:rsid w:val="007A6B27"/>
    <w:rsid w:val="007B5EE5"/>
    <w:rsid w:val="007C046B"/>
    <w:rsid w:val="007C2DE1"/>
    <w:rsid w:val="00816B74"/>
    <w:rsid w:val="00830F90"/>
    <w:rsid w:val="008351C8"/>
    <w:rsid w:val="00856AF0"/>
    <w:rsid w:val="00873D3A"/>
    <w:rsid w:val="008821D3"/>
    <w:rsid w:val="008A18D7"/>
    <w:rsid w:val="008B7533"/>
    <w:rsid w:val="008D4241"/>
    <w:rsid w:val="008D66E1"/>
    <w:rsid w:val="008E0BFF"/>
    <w:rsid w:val="008E4A65"/>
    <w:rsid w:val="008F6D15"/>
    <w:rsid w:val="00912334"/>
    <w:rsid w:val="00917541"/>
    <w:rsid w:val="00931B63"/>
    <w:rsid w:val="009372A6"/>
    <w:rsid w:val="00947B54"/>
    <w:rsid w:val="0095200D"/>
    <w:rsid w:val="00954B75"/>
    <w:rsid w:val="009660FA"/>
    <w:rsid w:val="00967C57"/>
    <w:rsid w:val="00983177"/>
    <w:rsid w:val="00991BD1"/>
    <w:rsid w:val="0099395E"/>
    <w:rsid w:val="009A47C8"/>
    <w:rsid w:val="009A7135"/>
    <w:rsid w:val="009B73F2"/>
    <w:rsid w:val="009D2986"/>
    <w:rsid w:val="009E46BD"/>
    <w:rsid w:val="009F2816"/>
    <w:rsid w:val="009F3228"/>
    <w:rsid w:val="00A004AD"/>
    <w:rsid w:val="00A07B1A"/>
    <w:rsid w:val="00A123EC"/>
    <w:rsid w:val="00A17421"/>
    <w:rsid w:val="00A3372F"/>
    <w:rsid w:val="00A54A7F"/>
    <w:rsid w:val="00A812C9"/>
    <w:rsid w:val="00A8396E"/>
    <w:rsid w:val="00A84AFE"/>
    <w:rsid w:val="00AA236B"/>
    <w:rsid w:val="00AB2999"/>
    <w:rsid w:val="00AB2FA8"/>
    <w:rsid w:val="00AB4C7D"/>
    <w:rsid w:val="00AB760B"/>
    <w:rsid w:val="00AC0238"/>
    <w:rsid w:val="00AC61AE"/>
    <w:rsid w:val="00AC7002"/>
    <w:rsid w:val="00AD54D8"/>
    <w:rsid w:val="00AE18E8"/>
    <w:rsid w:val="00AE2BBA"/>
    <w:rsid w:val="00AF7C8E"/>
    <w:rsid w:val="00B06DB1"/>
    <w:rsid w:val="00B130B7"/>
    <w:rsid w:val="00B25D43"/>
    <w:rsid w:val="00B546E6"/>
    <w:rsid w:val="00B6207F"/>
    <w:rsid w:val="00B75739"/>
    <w:rsid w:val="00B82EFA"/>
    <w:rsid w:val="00B8690F"/>
    <w:rsid w:val="00B86F51"/>
    <w:rsid w:val="00BC65B8"/>
    <w:rsid w:val="00BF2C29"/>
    <w:rsid w:val="00BF3D76"/>
    <w:rsid w:val="00BF4CA1"/>
    <w:rsid w:val="00C01DB6"/>
    <w:rsid w:val="00C054BA"/>
    <w:rsid w:val="00C1516A"/>
    <w:rsid w:val="00C261D4"/>
    <w:rsid w:val="00C36493"/>
    <w:rsid w:val="00C43063"/>
    <w:rsid w:val="00C44B2D"/>
    <w:rsid w:val="00C501A0"/>
    <w:rsid w:val="00C6150F"/>
    <w:rsid w:val="00C763AF"/>
    <w:rsid w:val="00C82DE0"/>
    <w:rsid w:val="00C942C0"/>
    <w:rsid w:val="00CA13AD"/>
    <w:rsid w:val="00CA44FA"/>
    <w:rsid w:val="00CB61D7"/>
    <w:rsid w:val="00CB66FC"/>
    <w:rsid w:val="00CE5222"/>
    <w:rsid w:val="00CF36A0"/>
    <w:rsid w:val="00CF4404"/>
    <w:rsid w:val="00CF5136"/>
    <w:rsid w:val="00D11005"/>
    <w:rsid w:val="00D16975"/>
    <w:rsid w:val="00D20670"/>
    <w:rsid w:val="00D24849"/>
    <w:rsid w:val="00D304BD"/>
    <w:rsid w:val="00D31FB2"/>
    <w:rsid w:val="00D44A57"/>
    <w:rsid w:val="00D45830"/>
    <w:rsid w:val="00D4797A"/>
    <w:rsid w:val="00D65FEE"/>
    <w:rsid w:val="00D71391"/>
    <w:rsid w:val="00D71E68"/>
    <w:rsid w:val="00D7433E"/>
    <w:rsid w:val="00D75949"/>
    <w:rsid w:val="00D7687F"/>
    <w:rsid w:val="00D85767"/>
    <w:rsid w:val="00D96BFD"/>
    <w:rsid w:val="00D974E7"/>
    <w:rsid w:val="00DB5C04"/>
    <w:rsid w:val="00DC5036"/>
    <w:rsid w:val="00DC5678"/>
    <w:rsid w:val="00DD1C22"/>
    <w:rsid w:val="00DD6F68"/>
    <w:rsid w:val="00DE6522"/>
    <w:rsid w:val="00DF11E4"/>
    <w:rsid w:val="00E04CF1"/>
    <w:rsid w:val="00E174C6"/>
    <w:rsid w:val="00E22350"/>
    <w:rsid w:val="00E35B0E"/>
    <w:rsid w:val="00E40303"/>
    <w:rsid w:val="00E45B0D"/>
    <w:rsid w:val="00E610E7"/>
    <w:rsid w:val="00E83CEC"/>
    <w:rsid w:val="00E93CE5"/>
    <w:rsid w:val="00EA5238"/>
    <w:rsid w:val="00EB3F63"/>
    <w:rsid w:val="00ED69DE"/>
    <w:rsid w:val="00ED73DD"/>
    <w:rsid w:val="00EF3F73"/>
    <w:rsid w:val="00EF54C1"/>
    <w:rsid w:val="00F21F35"/>
    <w:rsid w:val="00F30C21"/>
    <w:rsid w:val="00F442B9"/>
    <w:rsid w:val="00F46CD4"/>
    <w:rsid w:val="00F55DE4"/>
    <w:rsid w:val="00F64C48"/>
    <w:rsid w:val="00F6767E"/>
    <w:rsid w:val="00F74243"/>
    <w:rsid w:val="00FD2249"/>
    <w:rsid w:val="00FD2531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6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unhideWhenUsed/>
    <w:rsid w:val="004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unhideWhenUsed/>
    <w:rsid w:val="004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a71f82b04845605311a6fe74be10f7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83365aa4b637009197ec488368ce37c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DB7A7C0D-A1C1-42DE-ACC8-714E0662D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3B80D-A999-4CB4-83A4-E6BA4AE4DCA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C0B83F9-EC1E-4C51-A231-90DB5D6E5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07873-8E36-452A-9CBE-71622F9F8383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Foster Evans</dc:creator>
  <cp:lastModifiedBy>watkim</cp:lastModifiedBy>
  <cp:revision>2</cp:revision>
  <dcterms:created xsi:type="dcterms:W3CDTF">2015-03-31T14:03:00Z</dcterms:created>
  <dcterms:modified xsi:type="dcterms:W3CDTF">2015-03-31T14:03:00Z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